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4B2B2" w14:textId="243FB7C2" w:rsidR="006A7329" w:rsidRPr="00435F4A" w:rsidRDefault="00435F4A">
      <w:pPr>
        <w:rPr>
          <w:b/>
          <w:bCs/>
        </w:rPr>
      </w:pPr>
      <w:r w:rsidRPr="00435F4A">
        <w:rPr>
          <w:b/>
          <w:bCs/>
        </w:rPr>
        <w:t>ACTION LIST STWG – WOMEN ON BOARDS</w:t>
      </w:r>
      <w:r w:rsidR="00AB1F5A">
        <w:rPr>
          <w:b/>
          <w:bCs/>
        </w:rPr>
        <w:t xml:space="preserve"> – </w:t>
      </w:r>
      <w:r w:rsidR="00087FC2">
        <w:rPr>
          <w:b/>
          <w:bCs/>
        </w:rPr>
        <w:t xml:space="preserve">(from </w:t>
      </w:r>
      <w:r w:rsidR="00642048">
        <w:rPr>
          <w:b/>
          <w:bCs/>
        </w:rPr>
        <w:t>meeting</w:t>
      </w:r>
      <w:r w:rsidR="00913450">
        <w:rPr>
          <w:b/>
          <w:bCs/>
        </w:rPr>
        <w:t>s</w:t>
      </w:r>
      <w:r w:rsidR="00642048">
        <w:rPr>
          <w:b/>
          <w:bCs/>
        </w:rPr>
        <w:t xml:space="preserve"> on 13/8/20</w:t>
      </w:r>
      <w:r w:rsidR="00913450">
        <w:rPr>
          <w:b/>
          <w:bCs/>
        </w:rPr>
        <w:t>,</w:t>
      </w:r>
      <w:r w:rsidR="00AC539E">
        <w:rPr>
          <w:b/>
          <w:bCs/>
        </w:rPr>
        <w:t xml:space="preserve"> 8/10/20</w:t>
      </w:r>
      <w:r w:rsidR="00913450">
        <w:rPr>
          <w:b/>
          <w:bCs/>
        </w:rPr>
        <w:t xml:space="preserve"> and 26 November</w:t>
      </w:r>
      <w:r w:rsidR="002D34A1">
        <w:rPr>
          <w:b/>
          <w:bCs/>
        </w:rPr>
        <w:t xml:space="preserve"> -updated April 21</w:t>
      </w:r>
      <w:r w:rsidR="00AC539E">
        <w:rPr>
          <w:b/>
          <w:bCs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7911"/>
      </w:tblGrid>
      <w:tr w:rsidR="00435F4A" w14:paraId="32B77116" w14:textId="77777777" w:rsidTr="26E33210">
        <w:tc>
          <w:tcPr>
            <w:tcW w:w="1803" w:type="dxa"/>
          </w:tcPr>
          <w:p w14:paraId="752CEC4D" w14:textId="28AF29C4" w:rsidR="00435F4A" w:rsidRPr="00435F4A" w:rsidRDefault="00435F4A">
            <w:pPr>
              <w:rPr>
                <w:b/>
                <w:bCs/>
                <w:color w:val="FF0000"/>
              </w:rPr>
            </w:pPr>
            <w:r w:rsidRPr="00435F4A">
              <w:rPr>
                <w:b/>
                <w:bCs/>
                <w:color w:val="FF0000"/>
              </w:rPr>
              <w:t>ACTION</w:t>
            </w:r>
          </w:p>
        </w:tc>
        <w:tc>
          <w:tcPr>
            <w:tcW w:w="1803" w:type="dxa"/>
          </w:tcPr>
          <w:p w14:paraId="57722DE6" w14:textId="0C7C615C" w:rsidR="00435F4A" w:rsidRPr="00435F4A" w:rsidRDefault="00435F4A">
            <w:pPr>
              <w:rPr>
                <w:b/>
                <w:bCs/>
                <w:color w:val="FF0000"/>
              </w:rPr>
            </w:pPr>
            <w:r w:rsidRPr="00435F4A">
              <w:rPr>
                <w:b/>
                <w:bCs/>
                <w:color w:val="FF0000"/>
              </w:rPr>
              <w:t>OWNER</w:t>
            </w:r>
          </w:p>
        </w:tc>
        <w:tc>
          <w:tcPr>
            <w:tcW w:w="1803" w:type="dxa"/>
          </w:tcPr>
          <w:p w14:paraId="5257A7FF" w14:textId="49BE5C27" w:rsidR="00435F4A" w:rsidRPr="00435F4A" w:rsidRDefault="00435F4A">
            <w:pPr>
              <w:rPr>
                <w:b/>
                <w:bCs/>
                <w:color w:val="FF0000"/>
              </w:rPr>
            </w:pPr>
            <w:r w:rsidRPr="00435F4A">
              <w:rPr>
                <w:b/>
                <w:bCs/>
                <w:color w:val="FF0000"/>
              </w:rPr>
              <w:t>DEADLINE</w:t>
            </w:r>
          </w:p>
        </w:tc>
        <w:tc>
          <w:tcPr>
            <w:tcW w:w="7911" w:type="dxa"/>
          </w:tcPr>
          <w:p w14:paraId="07D4BA81" w14:textId="35D8D47D" w:rsidR="00435F4A" w:rsidRPr="00435F4A" w:rsidRDefault="00435F4A">
            <w:pPr>
              <w:rPr>
                <w:b/>
                <w:bCs/>
                <w:color w:val="FF0000"/>
              </w:rPr>
            </w:pPr>
            <w:r w:rsidRPr="00435F4A">
              <w:rPr>
                <w:b/>
                <w:bCs/>
                <w:color w:val="FF0000"/>
              </w:rPr>
              <w:t>COMMENTS</w:t>
            </w:r>
          </w:p>
        </w:tc>
      </w:tr>
      <w:tr w:rsidR="00435F4A" w14:paraId="0FB5F0C8" w14:textId="77777777" w:rsidTr="26E33210">
        <w:tc>
          <w:tcPr>
            <w:tcW w:w="1803" w:type="dxa"/>
          </w:tcPr>
          <w:p w14:paraId="427A2259" w14:textId="53334ADF" w:rsidR="00435F4A" w:rsidRDefault="00986BF8">
            <w:r>
              <w:t>Create lis</w:t>
            </w:r>
            <w:r w:rsidR="009263C7">
              <w:t>t of stakeholders and circulate</w:t>
            </w:r>
          </w:p>
        </w:tc>
        <w:tc>
          <w:tcPr>
            <w:tcW w:w="1803" w:type="dxa"/>
          </w:tcPr>
          <w:p w14:paraId="62848380" w14:textId="45D76FC5" w:rsidR="00435F4A" w:rsidRDefault="007823FD">
            <w:r>
              <w:t>Equalities lead</w:t>
            </w:r>
          </w:p>
        </w:tc>
        <w:tc>
          <w:tcPr>
            <w:tcW w:w="1803" w:type="dxa"/>
          </w:tcPr>
          <w:p w14:paraId="10B5B72B" w14:textId="055FCF79" w:rsidR="00435F4A" w:rsidRDefault="00465519">
            <w:r>
              <w:t>August</w:t>
            </w:r>
          </w:p>
        </w:tc>
        <w:tc>
          <w:tcPr>
            <w:tcW w:w="7911" w:type="dxa"/>
          </w:tcPr>
          <w:p w14:paraId="2640B527" w14:textId="2134F2FC" w:rsidR="00435F4A" w:rsidRDefault="00B8510C">
            <w:r>
              <w:t xml:space="preserve">DONE </w:t>
            </w:r>
            <w:r w:rsidR="00465519">
              <w:t>Circulated by email</w:t>
            </w:r>
          </w:p>
        </w:tc>
      </w:tr>
      <w:tr w:rsidR="00435F4A" w14:paraId="716DC956" w14:textId="77777777" w:rsidTr="26E33210">
        <w:tc>
          <w:tcPr>
            <w:tcW w:w="1803" w:type="dxa"/>
          </w:tcPr>
          <w:p w14:paraId="51E2ED11" w14:textId="4048F68D" w:rsidR="00435F4A" w:rsidRDefault="00B30BC6">
            <w:r>
              <w:t xml:space="preserve">Check with </w:t>
            </w:r>
            <w:r w:rsidR="00E7691E">
              <w:t>Public Appointments Office how many applications were received for Ap</w:t>
            </w:r>
            <w:r w:rsidR="008C0CDC">
              <w:t>pointment vacancies and how many were from women</w:t>
            </w:r>
          </w:p>
        </w:tc>
        <w:tc>
          <w:tcPr>
            <w:tcW w:w="1803" w:type="dxa"/>
          </w:tcPr>
          <w:p w14:paraId="09AD78CD" w14:textId="51A0F133" w:rsidR="00435F4A" w:rsidRDefault="007823FD">
            <w:r>
              <w:t>Equalities lead</w:t>
            </w:r>
          </w:p>
        </w:tc>
        <w:tc>
          <w:tcPr>
            <w:tcW w:w="1803" w:type="dxa"/>
          </w:tcPr>
          <w:p w14:paraId="5EFFF8DC" w14:textId="1B125E11" w:rsidR="00435F4A" w:rsidRDefault="008C0CDC">
            <w:r>
              <w:t>August</w:t>
            </w:r>
          </w:p>
        </w:tc>
        <w:tc>
          <w:tcPr>
            <w:tcW w:w="7911" w:type="dxa"/>
          </w:tcPr>
          <w:p w14:paraId="1CFAE618" w14:textId="4FD5BE8B" w:rsidR="00435F4A" w:rsidRDefault="004D60CA">
            <w:r>
              <w:t>Done</w:t>
            </w:r>
            <w:r w:rsidR="0064574B">
              <w:t xml:space="preserve">. </w:t>
            </w:r>
            <w:r w:rsidR="006B3869">
              <w:t>There were 19 application</w:t>
            </w:r>
            <w:r w:rsidR="00087FC2">
              <w:t xml:space="preserve">s- </w:t>
            </w:r>
            <w:r w:rsidR="006B3869">
              <w:t>3 from women, 16 from men (16%/84%). Gives us a baseline.</w:t>
            </w:r>
          </w:p>
        </w:tc>
      </w:tr>
      <w:tr w:rsidR="00435F4A" w14:paraId="1BBB0B36" w14:textId="77777777" w:rsidTr="26E33210">
        <w:tc>
          <w:tcPr>
            <w:tcW w:w="1803" w:type="dxa"/>
          </w:tcPr>
          <w:p w14:paraId="1BD1CA7A" w14:textId="510E6589" w:rsidR="00435F4A" w:rsidRDefault="008937F2">
            <w:r>
              <w:t>What can we take from Women in Agriculture final report</w:t>
            </w:r>
          </w:p>
        </w:tc>
        <w:tc>
          <w:tcPr>
            <w:tcW w:w="1803" w:type="dxa"/>
          </w:tcPr>
          <w:p w14:paraId="5A5162E4" w14:textId="748EE3D1" w:rsidR="00435F4A" w:rsidRDefault="006E1C8B">
            <w:r>
              <w:t>Equalities lead</w:t>
            </w:r>
            <w:r w:rsidR="008937F2">
              <w:t xml:space="preserve"> </w:t>
            </w:r>
          </w:p>
        </w:tc>
        <w:tc>
          <w:tcPr>
            <w:tcW w:w="1803" w:type="dxa"/>
          </w:tcPr>
          <w:p w14:paraId="7F4BA3FC" w14:textId="328D202D" w:rsidR="00435F4A" w:rsidRDefault="0036090E">
            <w:r>
              <w:t>August</w:t>
            </w:r>
          </w:p>
        </w:tc>
        <w:tc>
          <w:tcPr>
            <w:tcW w:w="7911" w:type="dxa"/>
          </w:tcPr>
          <w:p w14:paraId="13DEEE9D" w14:textId="40625536" w:rsidR="00435F4A" w:rsidRDefault="00B8510C">
            <w:r>
              <w:t xml:space="preserve">DONE </w:t>
            </w:r>
            <w:r w:rsidR="0036090E">
              <w:t>Circulate</w:t>
            </w:r>
            <w:r w:rsidR="00AC539E">
              <w:t>d</w:t>
            </w:r>
          </w:p>
        </w:tc>
      </w:tr>
      <w:tr w:rsidR="00435F4A" w14:paraId="64775954" w14:textId="77777777" w:rsidTr="26E33210">
        <w:tc>
          <w:tcPr>
            <w:tcW w:w="1803" w:type="dxa"/>
          </w:tcPr>
          <w:p w14:paraId="71A9CA64" w14:textId="69E7F102" w:rsidR="00435F4A" w:rsidRDefault="001B3911">
            <w:r>
              <w:t>Arrange for Commissioner</w:t>
            </w:r>
            <w:r w:rsidR="00D43310">
              <w:t xml:space="preserve"> Campbell to write article and create blog</w:t>
            </w:r>
          </w:p>
        </w:tc>
        <w:tc>
          <w:tcPr>
            <w:tcW w:w="1803" w:type="dxa"/>
          </w:tcPr>
          <w:p w14:paraId="19C64BE0" w14:textId="4D1B37FE" w:rsidR="00435F4A" w:rsidRDefault="006E1C8B">
            <w:r>
              <w:t>Comms officer</w:t>
            </w:r>
          </w:p>
        </w:tc>
        <w:tc>
          <w:tcPr>
            <w:tcW w:w="1803" w:type="dxa"/>
          </w:tcPr>
          <w:p w14:paraId="6759996E" w14:textId="5F658793" w:rsidR="00435F4A" w:rsidRDefault="00A801D9">
            <w:r>
              <w:t>Autumn and Spring</w:t>
            </w:r>
          </w:p>
        </w:tc>
        <w:tc>
          <w:tcPr>
            <w:tcW w:w="7911" w:type="dxa"/>
          </w:tcPr>
          <w:p w14:paraId="735FEE9E" w14:textId="4B1B1DC1" w:rsidR="00435F4A" w:rsidRPr="00913450" w:rsidRDefault="00A801D9">
            <w:r w:rsidRPr="00913450">
              <w:t xml:space="preserve">Prepare </w:t>
            </w:r>
            <w:r w:rsidR="005876BE" w:rsidRPr="00913450">
              <w:t>2 pieces to appear in October and March</w:t>
            </w:r>
            <w:r w:rsidR="00073177" w:rsidRPr="00913450">
              <w:t xml:space="preserve">. </w:t>
            </w:r>
            <w:r w:rsidR="004F5C33">
              <w:t>EL</w:t>
            </w:r>
            <w:r w:rsidR="00DF62AB" w:rsidRPr="00913450">
              <w:t xml:space="preserve"> l</w:t>
            </w:r>
            <w:r w:rsidR="00A636B9" w:rsidRPr="00913450">
              <w:t xml:space="preserve">iaise with </w:t>
            </w:r>
            <w:r w:rsidR="004F5C33">
              <w:t>CO</w:t>
            </w:r>
            <w:r w:rsidR="00A636B9" w:rsidRPr="00913450">
              <w:t xml:space="preserve">, </w:t>
            </w:r>
            <w:r w:rsidR="00DF62AB" w:rsidRPr="00913450">
              <w:t>(</w:t>
            </w:r>
            <w:proofErr w:type="gramStart"/>
            <w:r w:rsidR="00A636B9" w:rsidRPr="00913450">
              <w:t>don’t</w:t>
            </w:r>
            <w:proofErr w:type="gramEnd"/>
            <w:r w:rsidR="00A636B9" w:rsidRPr="00913450">
              <w:t xml:space="preserve"> focus on appointments only but on elections too</w:t>
            </w:r>
            <w:r w:rsidR="00DF62AB" w:rsidRPr="00913450">
              <w:t>)</w:t>
            </w:r>
            <w:r w:rsidR="00A636B9" w:rsidRPr="00913450">
              <w:t>. March 2021</w:t>
            </w:r>
            <w:r w:rsidR="00DF62AB" w:rsidRPr="00913450">
              <w:t xml:space="preserve"> for the article and</w:t>
            </w:r>
            <w:r w:rsidR="00A636B9" w:rsidRPr="00913450">
              <w:t xml:space="preserve"> Sept 2021</w:t>
            </w:r>
            <w:r w:rsidR="00DF62AB" w:rsidRPr="00913450">
              <w:t xml:space="preserve"> for the blog.</w:t>
            </w:r>
            <w:r w:rsidR="7656C41B" w:rsidRPr="00913450">
              <w:t xml:space="preserve"> </w:t>
            </w:r>
            <w:r w:rsidR="00913450" w:rsidRPr="00913450">
              <w:t>Blog</w:t>
            </w:r>
            <w:r w:rsidR="00FF732B">
              <w:t xml:space="preserve"> was</w:t>
            </w:r>
            <w:r w:rsidR="00913450" w:rsidRPr="00913450">
              <w:t xml:space="preserve"> </w:t>
            </w:r>
            <w:proofErr w:type="gramStart"/>
            <w:r w:rsidR="00913450" w:rsidRPr="00913450">
              <w:t>actually completed</w:t>
            </w:r>
            <w:proofErr w:type="gramEnd"/>
            <w:r w:rsidR="00913450" w:rsidRPr="00913450">
              <w:t xml:space="preserve"> in February 2021</w:t>
            </w:r>
            <w:r w:rsidR="00FF732B">
              <w:t>, so Sept 21 for the article.</w:t>
            </w:r>
          </w:p>
        </w:tc>
      </w:tr>
      <w:tr w:rsidR="00435F4A" w14:paraId="3555EF32" w14:textId="77777777" w:rsidTr="26E33210">
        <w:tc>
          <w:tcPr>
            <w:tcW w:w="1803" w:type="dxa"/>
          </w:tcPr>
          <w:p w14:paraId="51AAD3D1" w14:textId="098FF199" w:rsidR="00435F4A" w:rsidRDefault="00C964D8">
            <w:r>
              <w:t>Arrange video</w:t>
            </w:r>
            <w:r w:rsidR="003E272D">
              <w:t>,</w:t>
            </w:r>
            <w:r>
              <w:t xml:space="preserve"> filming informal discussion </w:t>
            </w:r>
            <w:r w:rsidR="003E272D">
              <w:t>giving a window on the Board, involving Mairi, David, Alison</w:t>
            </w:r>
            <w:r w:rsidR="0033528D">
              <w:t>,</w:t>
            </w:r>
            <w:r w:rsidR="003E272D">
              <w:t xml:space="preserve"> and Catherine</w:t>
            </w:r>
          </w:p>
        </w:tc>
        <w:tc>
          <w:tcPr>
            <w:tcW w:w="1803" w:type="dxa"/>
          </w:tcPr>
          <w:p w14:paraId="218CCCC6" w14:textId="6834656A" w:rsidR="00435F4A" w:rsidRDefault="00920DBC">
            <w:r>
              <w:t>Comms officer</w:t>
            </w:r>
          </w:p>
        </w:tc>
        <w:tc>
          <w:tcPr>
            <w:tcW w:w="1803" w:type="dxa"/>
          </w:tcPr>
          <w:p w14:paraId="31988539" w14:textId="6B3DEBCC" w:rsidR="00435F4A" w:rsidRDefault="00462C64">
            <w:r>
              <w:t>Spring</w:t>
            </w:r>
          </w:p>
        </w:tc>
        <w:tc>
          <w:tcPr>
            <w:tcW w:w="7911" w:type="dxa"/>
          </w:tcPr>
          <w:p w14:paraId="61EA8ABA" w14:textId="77777777" w:rsidR="00CE2BA4" w:rsidRDefault="00920DBC">
            <w:r>
              <w:t>EL</w:t>
            </w:r>
            <w:r w:rsidR="00DF62AB" w:rsidRPr="00913450">
              <w:t xml:space="preserve"> and </w:t>
            </w:r>
            <w:r>
              <w:t>CO</w:t>
            </w:r>
            <w:r w:rsidR="00DF62AB" w:rsidRPr="00913450">
              <w:t xml:space="preserve"> discuss</w:t>
            </w:r>
            <w:r>
              <w:t>ed</w:t>
            </w:r>
            <w:r w:rsidR="00DF62AB" w:rsidRPr="00913450">
              <w:t>, with a view to filming in-house</w:t>
            </w:r>
            <w:r w:rsidR="00215E69">
              <w:t>.</w:t>
            </w:r>
            <w:r w:rsidR="00DF62AB" w:rsidRPr="00913450">
              <w:t xml:space="preserve"> Ideally film in early spring 2021.</w:t>
            </w:r>
          </w:p>
          <w:p w14:paraId="433BA583" w14:textId="7FBD5DF0" w:rsidR="00DF62AB" w:rsidRPr="00913450" w:rsidRDefault="00CE2BA4">
            <w:r>
              <w:t xml:space="preserve">NB – it has not been possible to do this because of COVID restrictions. </w:t>
            </w:r>
            <w:r w:rsidRPr="00CE2BA4">
              <w:rPr>
                <w:b/>
                <w:bCs/>
              </w:rPr>
              <w:t>Try to take it up in the summer.</w:t>
            </w:r>
            <w:r w:rsidR="2C5BDF10" w:rsidRPr="00913450">
              <w:t xml:space="preserve"> </w:t>
            </w:r>
          </w:p>
        </w:tc>
      </w:tr>
      <w:tr w:rsidR="00435F4A" w14:paraId="4BC9F8BC" w14:textId="77777777" w:rsidTr="26E33210">
        <w:tc>
          <w:tcPr>
            <w:tcW w:w="1803" w:type="dxa"/>
          </w:tcPr>
          <w:p w14:paraId="3CC61BF1" w14:textId="781EF7A5" w:rsidR="00435F4A" w:rsidRDefault="00D00586">
            <w:r>
              <w:lastRenderedPageBreak/>
              <w:t xml:space="preserve">Get in touch with Sponsor </w:t>
            </w:r>
            <w:r w:rsidR="004408C5">
              <w:t>D</w:t>
            </w:r>
            <w:r>
              <w:t>ivision re idea of specific co-</w:t>
            </w:r>
            <w:proofErr w:type="spellStart"/>
            <w:r>
              <w:t>optee</w:t>
            </w:r>
            <w:proofErr w:type="spellEnd"/>
            <w:r w:rsidR="00D20B77">
              <w:t xml:space="preserve"> to consider women in crofting – is th</w:t>
            </w:r>
            <w:r w:rsidR="004408C5">
              <w:t>is a</w:t>
            </w:r>
            <w:r w:rsidR="00D20B77">
              <w:t xml:space="preserve"> possibility</w:t>
            </w:r>
            <w:r w:rsidR="004408C5">
              <w:t>?</w:t>
            </w:r>
            <w:r w:rsidR="00D20B77">
              <w:t xml:space="preserve"> </w:t>
            </w:r>
          </w:p>
        </w:tc>
        <w:tc>
          <w:tcPr>
            <w:tcW w:w="1803" w:type="dxa"/>
          </w:tcPr>
          <w:p w14:paraId="172AD108" w14:textId="30860929" w:rsidR="00435F4A" w:rsidRDefault="00215E69">
            <w:r>
              <w:t>EL</w:t>
            </w:r>
          </w:p>
        </w:tc>
        <w:tc>
          <w:tcPr>
            <w:tcW w:w="1803" w:type="dxa"/>
          </w:tcPr>
          <w:p w14:paraId="60A1E9A2" w14:textId="257FB7E7" w:rsidR="00435F4A" w:rsidRDefault="004408C5">
            <w:r>
              <w:t>August</w:t>
            </w:r>
          </w:p>
        </w:tc>
        <w:tc>
          <w:tcPr>
            <w:tcW w:w="7911" w:type="dxa"/>
          </w:tcPr>
          <w:p w14:paraId="274F4570" w14:textId="77777777" w:rsidR="00435F4A" w:rsidRDefault="00B81164">
            <w:r>
              <w:t xml:space="preserve">DONE </w:t>
            </w:r>
            <w:r w:rsidR="004408C5">
              <w:t>Appointed positions cannot be increased because max number of Board is 9</w:t>
            </w:r>
            <w:r w:rsidR="00D62CB4">
              <w:t xml:space="preserve"> and 6 of these cover electoral areas</w:t>
            </w:r>
            <w:r w:rsidR="00422CFC">
              <w:t xml:space="preserve"> but we could encourage more female observers at</w:t>
            </w:r>
            <w:r w:rsidR="00AC1FBB">
              <w:t xml:space="preserve"> Board meetings</w:t>
            </w:r>
            <w:r w:rsidR="002575C1">
              <w:t xml:space="preserve"> (DONE)</w:t>
            </w:r>
            <w:r w:rsidR="00AC1FBB">
              <w:t xml:space="preserve"> and there is nothing to prevent current </w:t>
            </w:r>
            <w:r w:rsidR="003B6BF8">
              <w:t xml:space="preserve">or future </w:t>
            </w:r>
            <w:r w:rsidR="00AC1FBB">
              <w:t>Board</w:t>
            </w:r>
            <w:r w:rsidR="003B6BF8">
              <w:t xml:space="preserve"> giving lead to a Commissioner </w:t>
            </w:r>
            <w:r w:rsidR="0011275B">
              <w:t>to carry out research on ‘women in crofting’.</w:t>
            </w:r>
            <w:r w:rsidR="000F4F45">
              <w:t xml:space="preserve"> </w:t>
            </w:r>
          </w:p>
          <w:p w14:paraId="374A88CC" w14:textId="77777777" w:rsidR="002575C1" w:rsidRDefault="002575C1"/>
          <w:p w14:paraId="3E8CE1DD" w14:textId="6BE2A434" w:rsidR="002575C1" w:rsidRDefault="002575C1">
            <w:r>
              <w:t>Suggestions coming out of survey include</w:t>
            </w:r>
            <w:r w:rsidR="00E72580">
              <w:t xml:space="preserve"> CC establishing a Crofting Women’s Network.</w:t>
            </w:r>
          </w:p>
        </w:tc>
      </w:tr>
      <w:tr w:rsidR="00435F4A" w14:paraId="7D5AF4B9" w14:textId="77777777" w:rsidTr="26E33210">
        <w:tc>
          <w:tcPr>
            <w:tcW w:w="1803" w:type="dxa"/>
          </w:tcPr>
          <w:p w14:paraId="1E582C4D" w14:textId="19D90BED" w:rsidR="00435F4A" w:rsidRDefault="00B81271">
            <w:r>
              <w:t xml:space="preserve">Carry out research </w:t>
            </w:r>
            <w:r w:rsidR="002506D0">
              <w:t>to identify small business networks for women in areas</w:t>
            </w:r>
            <w:r w:rsidR="007D435F">
              <w:t xml:space="preserve"> other than Highland.</w:t>
            </w:r>
          </w:p>
        </w:tc>
        <w:tc>
          <w:tcPr>
            <w:tcW w:w="1803" w:type="dxa"/>
          </w:tcPr>
          <w:p w14:paraId="37A83DF2" w14:textId="337C8082" w:rsidR="00435F4A" w:rsidRDefault="00E72580">
            <w:r>
              <w:t>EL</w:t>
            </w:r>
          </w:p>
        </w:tc>
        <w:tc>
          <w:tcPr>
            <w:tcW w:w="1803" w:type="dxa"/>
          </w:tcPr>
          <w:p w14:paraId="4C5D3AB0" w14:textId="0150F5C7" w:rsidR="00435F4A" w:rsidRDefault="007D435F">
            <w:r>
              <w:t>August</w:t>
            </w:r>
          </w:p>
        </w:tc>
        <w:tc>
          <w:tcPr>
            <w:tcW w:w="7911" w:type="dxa"/>
          </w:tcPr>
          <w:p w14:paraId="2FA1609C" w14:textId="1D0415FE" w:rsidR="00435F4A" w:rsidRDefault="00844EAF">
            <w:r>
              <w:t>Done – added to Stakeholder list</w:t>
            </w:r>
            <w:r w:rsidR="00511BAA">
              <w:t xml:space="preserve"> and contact made.</w:t>
            </w:r>
            <w:r w:rsidR="000F4F45">
              <w:t xml:space="preserve"> </w:t>
            </w:r>
          </w:p>
        </w:tc>
      </w:tr>
      <w:tr w:rsidR="00435F4A" w14:paraId="6DBD8F1C" w14:textId="77777777" w:rsidTr="26E33210">
        <w:tc>
          <w:tcPr>
            <w:tcW w:w="1803" w:type="dxa"/>
          </w:tcPr>
          <w:p w14:paraId="256B46DC" w14:textId="36DE9559" w:rsidR="00435F4A" w:rsidRPr="0020016F" w:rsidRDefault="00DF62AB">
            <w:r w:rsidRPr="0020016F">
              <w:t xml:space="preserve">Confirm appointment dates to </w:t>
            </w:r>
            <w:r w:rsidR="006D4539">
              <w:t>DS</w:t>
            </w:r>
            <w:r w:rsidRPr="0020016F">
              <w:t xml:space="preserve"> and firm up arrangements for Mairi’s Q&amp;A and article for Highland </w:t>
            </w:r>
            <w:proofErr w:type="gramStart"/>
            <w:r w:rsidRPr="0020016F">
              <w:t>Business women’s</w:t>
            </w:r>
            <w:proofErr w:type="gramEnd"/>
            <w:r w:rsidRPr="0020016F">
              <w:t xml:space="preserve"> newsletter</w:t>
            </w:r>
          </w:p>
        </w:tc>
        <w:tc>
          <w:tcPr>
            <w:tcW w:w="1803" w:type="dxa"/>
          </w:tcPr>
          <w:p w14:paraId="1F8A1DE5" w14:textId="3DD492C6" w:rsidR="00435F4A" w:rsidRDefault="006D4539">
            <w:r>
              <w:t>EL/VC</w:t>
            </w:r>
          </w:p>
        </w:tc>
        <w:tc>
          <w:tcPr>
            <w:tcW w:w="1803" w:type="dxa"/>
          </w:tcPr>
          <w:p w14:paraId="10A9A7F8" w14:textId="276F54DF" w:rsidR="00435F4A" w:rsidRDefault="00DF62AB">
            <w:r>
              <w:t>Autumn/winter</w:t>
            </w:r>
          </w:p>
        </w:tc>
        <w:tc>
          <w:tcPr>
            <w:tcW w:w="7911" w:type="dxa"/>
          </w:tcPr>
          <w:p w14:paraId="55552FE1" w14:textId="2AC6AA0D" w:rsidR="00435F4A" w:rsidRPr="00913450" w:rsidRDefault="00DF62AB">
            <w:r w:rsidRPr="00913450">
              <w:t>Use experience of working with Highland women’s business group as model we can use with other networks (</w:t>
            </w:r>
            <w:proofErr w:type="gramStart"/>
            <w:r w:rsidRPr="00913450">
              <w:t>e.g.</w:t>
            </w:r>
            <w:proofErr w:type="gramEnd"/>
            <w:r w:rsidR="00E51FA8" w:rsidRPr="00913450">
              <w:t xml:space="preserve"> FAS)</w:t>
            </w:r>
            <w:r w:rsidRPr="00913450">
              <w:t xml:space="preserve"> and use feedback from the group.</w:t>
            </w:r>
          </w:p>
          <w:p w14:paraId="5811BFFB" w14:textId="77777777" w:rsidR="002023DD" w:rsidRPr="00913450" w:rsidRDefault="002023DD"/>
          <w:p w14:paraId="579D9D66" w14:textId="78EFA461" w:rsidR="002023DD" w:rsidRPr="00DF62AB" w:rsidRDefault="002023DD">
            <w:pPr>
              <w:rPr>
                <w:b/>
                <w:bCs/>
                <w:color w:val="FF0000"/>
              </w:rPr>
            </w:pPr>
            <w:r w:rsidRPr="00913450">
              <w:t>Confirm dates for Mairi’s Q&amp;A and when article will appear in newsletter.</w:t>
            </w:r>
            <w:r w:rsidR="001B2636" w:rsidRPr="00913450">
              <w:t xml:space="preserve"> Presentation is on 3 Feb 2021</w:t>
            </w:r>
            <w:r w:rsidR="00036ADD" w:rsidRPr="00913450">
              <w:t>.</w:t>
            </w:r>
          </w:p>
        </w:tc>
      </w:tr>
      <w:tr w:rsidR="00435F4A" w14:paraId="1E3E12C8" w14:textId="77777777" w:rsidTr="26E33210">
        <w:tc>
          <w:tcPr>
            <w:tcW w:w="1803" w:type="dxa"/>
          </w:tcPr>
          <w:p w14:paraId="1C280ED3" w14:textId="642EBF35" w:rsidR="00435F4A" w:rsidRPr="0020016F" w:rsidRDefault="00E51FA8">
            <w:r w:rsidRPr="0020016F">
              <w:t>Confirm dates to deliver workshop on Unconscious Bias and use feedback to help group aims</w:t>
            </w:r>
          </w:p>
        </w:tc>
        <w:tc>
          <w:tcPr>
            <w:tcW w:w="1803" w:type="dxa"/>
          </w:tcPr>
          <w:p w14:paraId="47CD6CA0" w14:textId="3357E148" w:rsidR="00435F4A" w:rsidRDefault="00B6788E">
            <w:r>
              <w:t>EL</w:t>
            </w:r>
          </w:p>
        </w:tc>
        <w:tc>
          <w:tcPr>
            <w:tcW w:w="1803" w:type="dxa"/>
          </w:tcPr>
          <w:p w14:paraId="2ECD03E7" w14:textId="7E3B6C79" w:rsidR="00435F4A" w:rsidRDefault="00E51FA8">
            <w:r>
              <w:t>Nov</w:t>
            </w:r>
          </w:p>
        </w:tc>
        <w:tc>
          <w:tcPr>
            <w:tcW w:w="7911" w:type="dxa"/>
          </w:tcPr>
          <w:p w14:paraId="0A1B7D3A" w14:textId="23FC01E1" w:rsidR="00435F4A" w:rsidRPr="00837070" w:rsidRDefault="003F0C21">
            <w:r>
              <w:t xml:space="preserve">DONE </w:t>
            </w:r>
            <w:r w:rsidR="00837070" w:rsidRPr="00837070">
              <w:t>Workshop delivered</w:t>
            </w:r>
          </w:p>
        </w:tc>
      </w:tr>
      <w:tr w:rsidR="00E51FA8" w:rsidRPr="0020016F" w14:paraId="27FCB2DF" w14:textId="77777777" w:rsidTr="26E33210">
        <w:tc>
          <w:tcPr>
            <w:tcW w:w="1803" w:type="dxa"/>
          </w:tcPr>
          <w:p w14:paraId="0946FB45" w14:textId="2DF33C35" w:rsidR="00E51FA8" w:rsidRPr="0020016F" w:rsidRDefault="00E51FA8">
            <w:r w:rsidRPr="0020016F">
              <w:lastRenderedPageBreak/>
              <w:t>Re-send questionnaire on barriers women face which could put them off applying to join a Board</w:t>
            </w:r>
          </w:p>
        </w:tc>
        <w:tc>
          <w:tcPr>
            <w:tcW w:w="1803" w:type="dxa"/>
          </w:tcPr>
          <w:p w14:paraId="03224888" w14:textId="20402599" w:rsidR="00E51FA8" w:rsidRPr="0020016F" w:rsidRDefault="00023120">
            <w:r>
              <w:t>EL</w:t>
            </w:r>
          </w:p>
        </w:tc>
        <w:tc>
          <w:tcPr>
            <w:tcW w:w="1803" w:type="dxa"/>
          </w:tcPr>
          <w:p w14:paraId="5545414D" w14:textId="2D3DE45C" w:rsidR="00E51FA8" w:rsidRPr="0020016F" w:rsidRDefault="005C3986">
            <w:r>
              <w:t>Feb</w:t>
            </w:r>
          </w:p>
        </w:tc>
        <w:tc>
          <w:tcPr>
            <w:tcW w:w="7911" w:type="dxa"/>
          </w:tcPr>
          <w:p w14:paraId="5CE71425" w14:textId="44462F78" w:rsidR="00E51FA8" w:rsidRPr="00913450" w:rsidRDefault="00E51FA8">
            <w:r w:rsidRPr="00913450">
              <w:t xml:space="preserve">Questionnaire was presented to </w:t>
            </w:r>
            <w:proofErr w:type="gramStart"/>
            <w:r w:rsidRPr="00913450">
              <w:t>Board</w:t>
            </w:r>
            <w:proofErr w:type="gramEnd"/>
            <w:r w:rsidRPr="00913450">
              <w:t xml:space="preserve"> but questions need</w:t>
            </w:r>
            <w:r w:rsidR="00913450" w:rsidRPr="00913450">
              <w:t>ed</w:t>
            </w:r>
            <w:r w:rsidRPr="00913450">
              <w:t xml:space="preserve"> to be re-worked</w:t>
            </w:r>
            <w:r w:rsidR="002023DD" w:rsidRPr="00913450">
              <w:t>. Revised draft sent to group.</w:t>
            </w:r>
            <w:r w:rsidR="003F0C21" w:rsidRPr="00913450">
              <w:t xml:space="preserve"> </w:t>
            </w:r>
            <w:r w:rsidR="4795D0DF" w:rsidRPr="00913450">
              <w:t>Revisions agreed and questionnaire prepared for distribution</w:t>
            </w:r>
            <w:r w:rsidR="00913450" w:rsidRPr="00913450">
              <w:t xml:space="preserve"> in February.</w:t>
            </w:r>
            <w:r w:rsidR="00023120">
              <w:t xml:space="preserve"> Distributed with deadline of end April for responses. Interesting responses coming in. </w:t>
            </w:r>
            <w:r w:rsidR="00BC1BB3">
              <w:t>All favour continuing with VC option for meetings.</w:t>
            </w:r>
          </w:p>
        </w:tc>
      </w:tr>
      <w:tr w:rsidR="00E51FA8" w:rsidRPr="0020016F" w14:paraId="210662CC" w14:textId="77777777" w:rsidTr="26E33210">
        <w:tc>
          <w:tcPr>
            <w:tcW w:w="1803" w:type="dxa"/>
          </w:tcPr>
          <w:p w14:paraId="1E21C643" w14:textId="6165E7DB" w:rsidR="00E51FA8" w:rsidRPr="0020016F" w:rsidRDefault="00E51FA8">
            <w:r w:rsidRPr="0020016F">
              <w:t>Make stakeholders aware of dates of Board meetings and how to join</w:t>
            </w:r>
          </w:p>
        </w:tc>
        <w:tc>
          <w:tcPr>
            <w:tcW w:w="1803" w:type="dxa"/>
          </w:tcPr>
          <w:p w14:paraId="10BFBF13" w14:textId="2D51E97C" w:rsidR="00E51FA8" w:rsidRPr="0020016F" w:rsidRDefault="00BC1BB3">
            <w:r>
              <w:t>EL</w:t>
            </w:r>
          </w:p>
        </w:tc>
        <w:tc>
          <w:tcPr>
            <w:tcW w:w="1803" w:type="dxa"/>
          </w:tcPr>
          <w:p w14:paraId="2712015D" w14:textId="1058ADE2" w:rsidR="00E51FA8" w:rsidRPr="0020016F" w:rsidRDefault="00E51FA8">
            <w:r w:rsidRPr="0020016F">
              <w:t>Oct onwards</w:t>
            </w:r>
          </w:p>
        </w:tc>
        <w:tc>
          <w:tcPr>
            <w:tcW w:w="7911" w:type="dxa"/>
          </w:tcPr>
          <w:p w14:paraId="78CB0EDE" w14:textId="28F6ECBF" w:rsidR="00E51FA8" w:rsidRPr="00913450" w:rsidRDefault="005C3986">
            <w:r w:rsidRPr="00913450">
              <w:t xml:space="preserve">DONE </w:t>
            </w:r>
            <w:r w:rsidR="00E51FA8" w:rsidRPr="00913450">
              <w:t>The more women who can see the Board in action, the easier it is to promote vacancies.</w:t>
            </w:r>
            <w:r w:rsidR="00C21FEC" w:rsidRPr="00913450">
              <w:t xml:space="preserve"> Stakeholders are being invited to Board meetings.</w:t>
            </w:r>
            <w:r w:rsidR="00BC1BB3">
              <w:t xml:space="preserve"> This has become </w:t>
            </w:r>
            <w:proofErr w:type="gramStart"/>
            <w:r w:rsidR="00BC1BB3">
              <w:t>routine</w:t>
            </w:r>
            <w:proofErr w:type="gramEnd"/>
            <w:r w:rsidR="00BC1BB3">
              <w:t xml:space="preserve"> and more women’s names are added as they complete the survey.</w:t>
            </w:r>
          </w:p>
        </w:tc>
      </w:tr>
      <w:tr w:rsidR="00AC539E" w:rsidRPr="0020016F" w14:paraId="1CB46CC8" w14:textId="77777777" w:rsidTr="26E33210">
        <w:tc>
          <w:tcPr>
            <w:tcW w:w="1803" w:type="dxa"/>
          </w:tcPr>
          <w:p w14:paraId="2D1F45D9" w14:textId="57B8C5D0" w:rsidR="00AC539E" w:rsidRPr="0020016F" w:rsidRDefault="00AC539E">
            <w:r w:rsidRPr="0020016F">
              <w:t>When compiling articles etc for regular publications or pushing out good news stories on website, use our platforms to inform stakeholders</w:t>
            </w:r>
          </w:p>
        </w:tc>
        <w:tc>
          <w:tcPr>
            <w:tcW w:w="1803" w:type="dxa"/>
          </w:tcPr>
          <w:p w14:paraId="23C76ACE" w14:textId="0764264C" w:rsidR="00AC539E" w:rsidRPr="0020016F" w:rsidRDefault="00D74CC2">
            <w:r>
              <w:t>CO</w:t>
            </w:r>
          </w:p>
        </w:tc>
        <w:tc>
          <w:tcPr>
            <w:tcW w:w="1803" w:type="dxa"/>
          </w:tcPr>
          <w:p w14:paraId="34591390" w14:textId="5A7D4093" w:rsidR="00AC539E" w:rsidRPr="0020016F" w:rsidRDefault="00AC539E">
            <w:r w:rsidRPr="0020016F">
              <w:t>Oct onwards</w:t>
            </w:r>
          </w:p>
        </w:tc>
        <w:tc>
          <w:tcPr>
            <w:tcW w:w="7911" w:type="dxa"/>
          </w:tcPr>
          <w:p w14:paraId="58505407" w14:textId="02B7CF7B" w:rsidR="00AC539E" w:rsidRPr="00913450" w:rsidRDefault="005C3986">
            <w:r w:rsidRPr="00913450">
              <w:t xml:space="preserve">DONE </w:t>
            </w:r>
            <w:r w:rsidR="00E8798C" w:rsidRPr="00913450">
              <w:t>–</w:t>
            </w:r>
            <w:r w:rsidRPr="00913450">
              <w:t xml:space="preserve"> EXAMPLE</w:t>
            </w:r>
            <w:r w:rsidR="00E8798C" w:rsidRPr="00913450">
              <w:t>? Green</w:t>
            </w:r>
            <w:r w:rsidR="00913450">
              <w:t xml:space="preserve"> Bowl</w:t>
            </w:r>
            <w:r w:rsidR="00E8798C" w:rsidRPr="00913450">
              <w:t xml:space="preserve"> article. </w:t>
            </w:r>
            <w:r w:rsidR="00AC539E" w:rsidRPr="00913450">
              <w:t>Articles prepar</w:t>
            </w:r>
            <w:r w:rsidR="00A85005">
              <w:t>ed</w:t>
            </w:r>
            <w:r w:rsidR="00AC539E" w:rsidRPr="00913450">
              <w:t xml:space="preserve"> for Farming North and The Crofter</w:t>
            </w:r>
            <w:r w:rsidR="00A85005">
              <w:t>.</w:t>
            </w:r>
          </w:p>
        </w:tc>
      </w:tr>
      <w:tr w:rsidR="00E51FA8" w:rsidRPr="0020016F" w14:paraId="5D164437" w14:textId="77777777" w:rsidTr="26E33210">
        <w:tc>
          <w:tcPr>
            <w:tcW w:w="1803" w:type="dxa"/>
          </w:tcPr>
          <w:p w14:paraId="5889A218" w14:textId="24F10AA3" w:rsidR="00E51FA8" w:rsidRPr="0020016F" w:rsidRDefault="00E51FA8">
            <w:r w:rsidRPr="0020016F">
              <w:t>Find out gender breakdown in CC at B2 and above</w:t>
            </w:r>
          </w:p>
        </w:tc>
        <w:tc>
          <w:tcPr>
            <w:tcW w:w="1803" w:type="dxa"/>
          </w:tcPr>
          <w:p w14:paraId="331C4D3C" w14:textId="40E97C56" w:rsidR="00E51FA8" w:rsidRPr="0020016F" w:rsidRDefault="00A85005">
            <w:r>
              <w:t>EL</w:t>
            </w:r>
          </w:p>
        </w:tc>
        <w:tc>
          <w:tcPr>
            <w:tcW w:w="1803" w:type="dxa"/>
          </w:tcPr>
          <w:p w14:paraId="5FCBBA75" w14:textId="42FA7994" w:rsidR="00E51FA8" w:rsidRPr="0020016F" w:rsidRDefault="00E51FA8">
            <w:r w:rsidRPr="0020016F">
              <w:t>Oct</w:t>
            </w:r>
          </w:p>
        </w:tc>
        <w:tc>
          <w:tcPr>
            <w:tcW w:w="7911" w:type="dxa"/>
          </w:tcPr>
          <w:p w14:paraId="25BCF52B" w14:textId="7ABFBDB6" w:rsidR="00E51FA8" w:rsidRPr="00913450" w:rsidRDefault="00CD33B2">
            <w:r w:rsidRPr="00913450">
              <w:t xml:space="preserve">DONE </w:t>
            </w:r>
            <w:r w:rsidR="00E51FA8" w:rsidRPr="00913450">
              <w:t>Feed this back to group and see if it can be part of story</w:t>
            </w:r>
            <w:r w:rsidR="0020016F" w:rsidRPr="00913450">
              <w:t xml:space="preserve">. There are </w:t>
            </w:r>
            <w:r w:rsidR="00913450">
              <w:t>10</w:t>
            </w:r>
            <w:r w:rsidR="0020016F" w:rsidRPr="00913450">
              <w:t xml:space="preserve"> men in</w:t>
            </w:r>
            <w:r w:rsidR="00FF0BE2" w:rsidRPr="00913450">
              <w:t xml:space="preserve"> Grade B2 and above and </w:t>
            </w:r>
            <w:r w:rsidR="67C65C82" w:rsidRPr="00913450">
              <w:t>10 women.</w:t>
            </w:r>
          </w:p>
        </w:tc>
      </w:tr>
      <w:tr w:rsidR="00AC539E" w:rsidRPr="0020016F" w14:paraId="54C0E0BE" w14:textId="77777777" w:rsidTr="26E33210">
        <w:tc>
          <w:tcPr>
            <w:tcW w:w="1803" w:type="dxa"/>
          </w:tcPr>
          <w:p w14:paraId="473CADDC" w14:textId="7DFDF438" w:rsidR="00AC539E" w:rsidRPr="0020016F" w:rsidRDefault="00AC539E">
            <w:r w:rsidRPr="0020016F">
              <w:t>Make sure Public Appointments Body and Sponsor Division have single point of contact in CC</w:t>
            </w:r>
          </w:p>
        </w:tc>
        <w:tc>
          <w:tcPr>
            <w:tcW w:w="1803" w:type="dxa"/>
          </w:tcPr>
          <w:p w14:paraId="7DE6A1B1" w14:textId="0FBDA03F" w:rsidR="00AC539E" w:rsidRPr="0020016F" w:rsidRDefault="00A85060">
            <w:r>
              <w:t>EL</w:t>
            </w:r>
          </w:p>
        </w:tc>
        <w:tc>
          <w:tcPr>
            <w:tcW w:w="1803" w:type="dxa"/>
          </w:tcPr>
          <w:p w14:paraId="13D5FC2A" w14:textId="2EB03C82" w:rsidR="00AC539E" w:rsidRPr="0020016F" w:rsidRDefault="00AC539E">
            <w:r w:rsidRPr="0020016F">
              <w:t>Oct</w:t>
            </w:r>
          </w:p>
        </w:tc>
        <w:tc>
          <w:tcPr>
            <w:tcW w:w="7911" w:type="dxa"/>
          </w:tcPr>
          <w:p w14:paraId="13378A49" w14:textId="24C81E1F" w:rsidR="00AC539E" w:rsidRPr="00913450" w:rsidRDefault="00CD33B2">
            <w:r w:rsidRPr="00913450">
              <w:t xml:space="preserve">DONE </w:t>
            </w:r>
            <w:r w:rsidR="00A85060">
              <w:t>Have contacted</w:t>
            </w:r>
            <w:r w:rsidR="00AC539E" w:rsidRPr="00913450">
              <w:t xml:space="preserve"> to ensure STWG/CC can feed into production of publicity material etc for elections and appointments</w:t>
            </w:r>
            <w:r w:rsidRPr="00913450">
              <w:t xml:space="preserve">. </w:t>
            </w:r>
            <w:r w:rsidR="00575ABE">
              <w:t>Prompts in the diary.</w:t>
            </w:r>
          </w:p>
        </w:tc>
      </w:tr>
      <w:tr w:rsidR="00AC539E" w:rsidRPr="0020016F" w14:paraId="384EB8BF" w14:textId="77777777" w:rsidTr="26E33210">
        <w:tc>
          <w:tcPr>
            <w:tcW w:w="1803" w:type="dxa"/>
          </w:tcPr>
          <w:p w14:paraId="005E0F3C" w14:textId="627F0E14" w:rsidR="00AC539E" w:rsidRPr="0020016F" w:rsidRDefault="00AC539E">
            <w:r w:rsidRPr="0020016F">
              <w:t xml:space="preserve">Encourage direct approaches to </w:t>
            </w:r>
            <w:r w:rsidRPr="0020016F">
              <w:lastRenderedPageBreak/>
              <w:t>women who may think of applying to become members of Board</w:t>
            </w:r>
          </w:p>
        </w:tc>
        <w:tc>
          <w:tcPr>
            <w:tcW w:w="1803" w:type="dxa"/>
          </w:tcPr>
          <w:p w14:paraId="337B1510" w14:textId="4464D6AF" w:rsidR="00AC539E" w:rsidRPr="0020016F" w:rsidRDefault="00AC539E">
            <w:r w:rsidRPr="0020016F">
              <w:lastRenderedPageBreak/>
              <w:t>STWG</w:t>
            </w:r>
          </w:p>
        </w:tc>
        <w:tc>
          <w:tcPr>
            <w:tcW w:w="1803" w:type="dxa"/>
          </w:tcPr>
          <w:p w14:paraId="13E3E8DB" w14:textId="3A9C7E45" w:rsidR="00AC539E" w:rsidRPr="0020016F" w:rsidRDefault="00AC539E">
            <w:r w:rsidRPr="0020016F">
              <w:t>Oct towards</w:t>
            </w:r>
          </w:p>
        </w:tc>
        <w:tc>
          <w:tcPr>
            <w:tcW w:w="7911" w:type="dxa"/>
          </w:tcPr>
          <w:p w14:paraId="2968E610" w14:textId="02A7231A" w:rsidR="00AC539E" w:rsidRPr="00913450" w:rsidRDefault="009F51CC">
            <w:r w:rsidRPr="00913450">
              <w:t xml:space="preserve">DONE </w:t>
            </w:r>
            <w:r w:rsidR="00AC539E" w:rsidRPr="00913450">
              <w:t>Mairi mention</w:t>
            </w:r>
            <w:r w:rsidR="67B23011" w:rsidRPr="00913450">
              <w:t>ed</w:t>
            </w:r>
            <w:r w:rsidR="00AC539E" w:rsidRPr="00913450">
              <w:t xml:space="preserve"> this at Oct Board meeting, to encourage all Board members to directly approach any women they may know of who could be interested in joining </w:t>
            </w:r>
            <w:r w:rsidR="00AC539E" w:rsidRPr="00913450">
              <w:lastRenderedPageBreak/>
              <w:t>the Board.</w:t>
            </w:r>
            <w:r w:rsidR="00081952" w:rsidRPr="00913450">
              <w:t xml:space="preserve"> At least 1 Board</w:t>
            </w:r>
            <w:r w:rsidR="00B61256" w:rsidRPr="00913450">
              <w:t xml:space="preserve"> member who attended Unconscious Bias training has approached 2 people</w:t>
            </w:r>
            <w:r w:rsidR="00DC7DAE" w:rsidRPr="00913450">
              <w:t>.</w:t>
            </w:r>
            <w:r w:rsidRPr="00913450">
              <w:t xml:space="preserve"> Mention at </w:t>
            </w:r>
            <w:r w:rsidR="000F4A4F">
              <w:t>Feb</w:t>
            </w:r>
            <w:r w:rsidRPr="00913450">
              <w:t xml:space="preserve"> Board meeting.</w:t>
            </w:r>
            <w:r w:rsidR="000F4A4F">
              <w:t xml:space="preserve"> Agreed.</w:t>
            </w:r>
          </w:p>
        </w:tc>
      </w:tr>
    </w:tbl>
    <w:p w14:paraId="65408EE2" w14:textId="77777777" w:rsidR="00435F4A" w:rsidRPr="0020016F" w:rsidRDefault="00435F4A"/>
    <w:sectPr w:rsidR="00435F4A" w:rsidRPr="0020016F" w:rsidSect="0007317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F4A"/>
    <w:rsid w:val="00016BCC"/>
    <w:rsid w:val="00023120"/>
    <w:rsid w:val="00036ADD"/>
    <w:rsid w:val="00073177"/>
    <w:rsid w:val="000736C7"/>
    <w:rsid w:val="00081952"/>
    <w:rsid w:val="00087FC2"/>
    <w:rsid w:val="000F4A4F"/>
    <w:rsid w:val="000F4F45"/>
    <w:rsid w:val="0011275B"/>
    <w:rsid w:val="001B2636"/>
    <w:rsid w:val="001B3911"/>
    <w:rsid w:val="0020016F"/>
    <w:rsid w:val="002023DD"/>
    <w:rsid w:val="00215E69"/>
    <w:rsid w:val="002506D0"/>
    <w:rsid w:val="002575C1"/>
    <w:rsid w:val="002D34A1"/>
    <w:rsid w:val="0033528D"/>
    <w:rsid w:val="0036090E"/>
    <w:rsid w:val="003B6BF8"/>
    <w:rsid w:val="003E272D"/>
    <w:rsid w:val="003F0C21"/>
    <w:rsid w:val="00422CFC"/>
    <w:rsid w:val="00435F4A"/>
    <w:rsid w:val="004408C5"/>
    <w:rsid w:val="00462C64"/>
    <w:rsid w:val="00465519"/>
    <w:rsid w:val="004D60CA"/>
    <w:rsid w:val="004F5C33"/>
    <w:rsid w:val="00511BAA"/>
    <w:rsid w:val="00575ABE"/>
    <w:rsid w:val="005876BE"/>
    <w:rsid w:val="005C3986"/>
    <w:rsid w:val="00642048"/>
    <w:rsid w:val="0064574B"/>
    <w:rsid w:val="006A7329"/>
    <w:rsid w:val="006B3869"/>
    <w:rsid w:val="006D4539"/>
    <w:rsid w:val="006E1C8B"/>
    <w:rsid w:val="007823FD"/>
    <w:rsid w:val="007D435F"/>
    <w:rsid w:val="00837070"/>
    <w:rsid w:val="00844EAF"/>
    <w:rsid w:val="008937F2"/>
    <w:rsid w:val="008C0CDC"/>
    <w:rsid w:val="00907BC9"/>
    <w:rsid w:val="00913450"/>
    <w:rsid w:val="00920DBC"/>
    <w:rsid w:val="009263C7"/>
    <w:rsid w:val="00986BF8"/>
    <w:rsid w:val="009F51CC"/>
    <w:rsid w:val="00A636B9"/>
    <w:rsid w:val="00A801D9"/>
    <w:rsid w:val="00A85005"/>
    <w:rsid w:val="00A85060"/>
    <w:rsid w:val="00AB1F5A"/>
    <w:rsid w:val="00AC1FBB"/>
    <w:rsid w:val="00AC539E"/>
    <w:rsid w:val="00B30BC6"/>
    <w:rsid w:val="00B61256"/>
    <w:rsid w:val="00B6788E"/>
    <w:rsid w:val="00B81164"/>
    <w:rsid w:val="00B81271"/>
    <w:rsid w:val="00B8510C"/>
    <w:rsid w:val="00BC1BB3"/>
    <w:rsid w:val="00C21FEC"/>
    <w:rsid w:val="00C964D8"/>
    <w:rsid w:val="00CD33B2"/>
    <w:rsid w:val="00CE2BA4"/>
    <w:rsid w:val="00D00586"/>
    <w:rsid w:val="00D20B77"/>
    <w:rsid w:val="00D43310"/>
    <w:rsid w:val="00D62CB4"/>
    <w:rsid w:val="00D74CC2"/>
    <w:rsid w:val="00DC7DAE"/>
    <w:rsid w:val="00DF62AB"/>
    <w:rsid w:val="00E51FA8"/>
    <w:rsid w:val="00E72580"/>
    <w:rsid w:val="00E7691E"/>
    <w:rsid w:val="00E8798C"/>
    <w:rsid w:val="00FF0BE2"/>
    <w:rsid w:val="00FF732B"/>
    <w:rsid w:val="03339435"/>
    <w:rsid w:val="1AF08475"/>
    <w:rsid w:val="26E33210"/>
    <w:rsid w:val="2B9D7AD6"/>
    <w:rsid w:val="2C5BDF10"/>
    <w:rsid w:val="2ED51B98"/>
    <w:rsid w:val="4795D0DF"/>
    <w:rsid w:val="67B23011"/>
    <w:rsid w:val="67C65C82"/>
    <w:rsid w:val="6987C8FB"/>
    <w:rsid w:val="7656C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E42DD0"/>
  <w15:chartTrackingRefBased/>
  <w15:docId w15:val="{2154F8B6-E4AD-4FE1-989C-4D22D4F0D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5F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6FB2E85362A84CA473A09FB1048867" ma:contentTypeVersion="12" ma:contentTypeDescription="Create a new document." ma:contentTypeScope="" ma:versionID="d5ddb5284c477adaeefc61f9b38bee57">
  <xsd:schema xmlns:xsd="http://www.w3.org/2001/XMLSchema" xmlns:xs="http://www.w3.org/2001/XMLSchema" xmlns:p="http://schemas.microsoft.com/office/2006/metadata/properties" xmlns:ns2="7f2f684c-7a1d-407c-a2b6-352a5212ac29" xmlns:ns3="6e5084fe-6e89-401c-b054-1d9197e1bd69" targetNamespace="http://schemas.microsoft.com/office/2006/metadata/properties" ma:root="true" ma:fieldsID="93aff2a9a3c5fc369ece314a3990b47b" ns2:_="" ns3:_="">
    <xsd:import namespace="7f2f684c-7a1d-407c-a2b6-352a5212ac29"/>
    <xsd:import namespace="6e5084fe-6e89-401c-b054-1d9197e1bd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2f684c-7a1d-407c-a2b6-352a5212ac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5084fe-6e89-401c-b054-1d9197e1bd6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6FFB31-F3BA-4EE5-AD35-CA2B29D0056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B2B470F-558B-4CBE-B171-AB7FB89B99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9564E6-AF14-4AC1-8268-57EC046459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2f684c-7a1d-407c-a2b6-352a5212ac29"/>
    <ds:schemaRef ds:uri="6e5084fe-6e89-401c-b054-1d9197e1bd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638</Words>
  <Characters>3637</Characters>
  <Application>Microsoft Office Word</Application>
  <DocSecurity>0</DocSecurity>
  <Lines>30</Lines>
  <Paragraphs>8</Paragraphs>
  <ScaleCrop>false</ScaleCrop>
  <Company/>
  <LinksUpToDate>false</LinksUpToDate>
  <CharactersWithSpaces>4267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Thomas</dc:creator>
  <cp:keywords/>
  <dc:description/>
  <cp:lastModifiedBy>Jane Thomas</cp:lastModifiedBy>
  <cp:revision>3</cp:revision>
  <dcterms:created xsi:type="dcterms:W3CDTF">2021-04-15T08:35:00Z</dcterms:created>
  <dcterms:modified xsi:type="dcterms:W3CDTF">2021-04-15T11:31:00Z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0x010100746FB2E85362A84CA473A09FB1048867</vt:lpwstr>
  </property>
</Properties>
</file>